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55" w:rsidRPr="009F2517" w:rsidRDefault="00B35555" w:rsidP="00DA1E2B">
      <w:pPr>
        <w:jc w:val="center"/>
        <w:rPr>
          <w:rFonts w:cstheme="minorHAnsi"/>
          <w:b/>
        </w:rPr>
      </w:pPr>
      <w:r w:rsidRPr="009F2517">
        <w:rPr>
          <w:rFonts w:cstheme="minorHAnsi"/>
          <w:b/>
        </w:rPr>
        <w:t xml:space="preserve">Festiwal Wszystkie Mazurki Świata 2019 - </w:t>
      </w:r>
      <w:r w:rsidR="00522BD6" w:rsidRPr="009F2517">
        <w:rPr>
          <w:rFonts w:cstheme="minorHAnsi"/>
          <w:b/>
        </w:rPr>
        <w:t xml:space="preserve">RYTMY </w:t>
      </w:r>
      <w:r w:rsidRPr="009F2517">
        <w:rPr>
          <w:rFonts w:cstheme="minorHAnsi"/>
          <w:b/>
        </w:rPr>
        <w:t xml:space="preserve">i </w:t>
      </w:r>
      <w:r w:rsidR="00522BD6" w:rsidRPr="009F2517">
        <w:rPr>
          <w:rFonts w:cstheme="minorHAnsi"/>
          <w:b/>
        </w:rPr>
        <w:t>SMAKI</w:t>
      </w:r>
    </w:p>
    <w:p w:rsidR="00B35555" w:rsidRPr="009F2517" w:rsidRDefault="00391093" w:rsidP="00DA1E2B">
      <w:pPr>
        <w:jc w:val="center"/>
        <w:rPr>
          <w:rFonts w:cstheme="minorHAnsi"/>
          <w:b/>
        </w:rPr>
      </w:pPr>
      <w:r w:rsidRPr="009F2517">
        <w:rPr>
          <w:rFonts w:cstheme="minorHAnsi"/>
          <w:b/>
        </w:rPr>
        <w:t>Warszawa, 22 - 27 kwietnia</w:t>
      </w:r>
      <w:r w:rsidR="00B35555" w:rsidRPr="009F2517">
        <w:rPr>
          <w:rFonts w:cstheme="minorHAnsi"/>
          <w:b/>
        </w:rPr>
        <w:t xml:space="preserve"> 2019</w:t>
      </w:r>
    </w:p>
    <w:p w:rsidR="00B35555" w:rsidRPr="009F2517" w:rsidRDefault="00B35555" w:rsidP="00B35555">
      <w:pPr>
        <w:rPr>
          <w:rFonts w:cstheme="minorHAnsi"/>
        </w:rPr>
      </w:pPr>
    </w:p>
    <w:p w:rsidR="00F73C63" w:rsidRDefault="00B35555" w:rsidP="00B35555">
      <w:pPr>
        <w:ind w:firstLine="708"/>
        <w:rPr>
          <w:rFonts w:cstheme="minorHAnsi"/>
          <w:b/>
        </w:rPr>
      </w:pPr>
      <w:r w:rsidRPr="009F2517">
        <w:rPr>
          <w:rFonts w:cstheme="minorHAnsi"/>
        </w:rPr>
        <w:t>Festiwal Wszystkie Mazurki Świata to wiosenny karnawał w sercu Warszawy, święto tradycyjnej muzyki, tańca i śpiewu. To koncerty i potańcówki z udziałem najlepszych kapel wiejskich, wybitnych muzykantów i ich uczniów. T</w:t>
      </w:r>
      <w:r w:rsidR="00D72031" w:rsidRPr="009F2517">
        <w:rPr>
          <w:rFonts w:cstheme="minorHAnsi"/>
        </w:rPr>
        <w:t>o warsztaty, zajęcia dla dzieci,</w:t>
      </w:r>
      <w:r w:rsidRPr="009F2517">
        <w:rPr>
          <w:rFonts w:cstheme="minorHAnsi"/>
        </w:rPr>
        <w:t xml:space="preserve"> </w:t>
      </w:r>
      <w:r w:rsidR="001E13D1" w:rsidRPr="009F2517">
        <w:rPr>
          <w:rFonts w:cstheme="minorHAnsi"/>
        </w:rPr>
        <w:t xml:space="preserve">Targowisko Instrumentów i </w:t>
      </w:r>
      <w:r w:rsidRPr="009F2517">
        <w:rPr>
          <w:rFonts w:cstheme="minorHAnsi"/>
        </w:rPr>
        <w:t>spotk</w:t>
      </w:r>
      <w:r w:rsidR="001E13D1" w:rsidRPr="009F2517">
        <w:rPr>
          <w:rFonts w:cstheme="minorHAnsi"/>
        </w:rPr>
        <w:t>ania z twórcami</w:t>
      </w:r>
      <w:r w:rsidRPr="009F2517">
        <w:rPr>
          <w:rFonts w:cstheme="minorHAnsi"/>
        </w:rPr>
        <w:t xml:space="preserve"> z całej Polski. A na koniec Noc Tańca – 10 godzin świetnej muzyki, ponad 30 kapel i taneczne szaleństwo do ran</w:t>
      </w:r>
      <w:r w:rsidRPr="00F73C63">
        <w:rPr>
          <w:rFonts w:cstheme="minorHAnsi"/>
        </w:rPr>
        <w:t>a. To święto ludzi z pasją</w:t>
      </w:r>
      <w:r w:rsidR="00F73C63" w:rsidRPr="00F73C63">
        <w:rPr>
          <w:rFonts w:cstheme="minorHAnsi"/>
        </w:rPr>
        <w:t>!</w:t>
      </w:r>
    </w:p>
    <w:p w:rsidR="00B35555" w:rsidRPr="009F2517" w:rsidRDefault="008E4EE1" w:rsidP="00B35555">
      <w:pPr>
        <w:ind w:firstLine="708"/>
        <w:rPr>
          <w:rFonts w:cstheme="minorHAnsi"/>
        </w:rPr>
      </w:pPr>
      <w:r w:rsidRPr="009F2517">
        <w:rPr>
          <w:rFonts w:cstheme="minorHAnsi"/>
        </w:rPr>
        <w:t>F</w:t>
      </w:r>
      <w:r w:rsidR="00B35555" w:rsidRPr="009F2517">
        <w:rPr>
          <w:rFonts w:cstheme="minorHAnsi"/>
        </w:rPr>
        <w:t>estiwal rozpocznie się w Poniedziałek Wielkanocny</w:t>
      </w:r>
      <w:r w:rsidRPr="009F2517">
        <w:rPr>
          <w:rFonts w:cstheme="minorHAnsi"/>
        </w:rPr>
        <w:t xml:space="preserve">, 22 kwietnia, zabawą taneczną w lasku bielańskim, przed kościołem na </w:t>
      </w:r>
      <w:proofErr w:type="spellStart"/>
      <w:r w:rsidRPr="009F2517">
        <w:rPr>
          <w:rFonts w:cstheme="minorHAnsi"/>
        </w:rPr>
        <w:t>Dewajtis</w:t>
      </w:r>
      <w:proofErr w:type="spellEnd"/>
      <w:r w:rsidRPr="009F2517">
        <w:rPr>
          <w:rFonts w:cstheme="minorHAnsi"/>
        </w:rPr>
        <w:t xml:space="preserve"> 3 oraz koncertem </w:t>
      </w:r>
      <w:r w:rsidR="001E13D1" w:rsidRPr="009F2517">
        <w:rPr>
          <w:rFonts w:cstheme="minorHAnsi"/>
        </w:rPr>
        <w:t xml:space="preserve">pieśni wielkanocnych w wykonaniu </w:t>
      </w:r>
      <w:r w:rsidR="00DA1E2B" w:rsidRPr="009F2517">
        <w:rPr>
          <w:rFonts w:cstheme="minorHAnsi"/>
        </w:rPr>
        <w:t>śpiewaków z Warmii i Podlasia w podziemiach kościoła</w:t>
      </w:r>
      <w:r w:rsidRPr="009F2517">
        <w:rPr>
          <w:rFonts w:cstheme="minorHAnsi"/>
        </w:rPr>
        <w:t>. Do tańca zagra Janusz Prusinowski Kompania.</w:t>
      </w:r>
    </w:p>
    <w:p w:rsidR="00B35555" w:rsidRPr="009F2517" w:rsidRDefault="001E13D1" w:rsidP="008E4EE1">
      <w:pPr>
        <w:ind w:firstLine="708"/>
        <w:rPr>
          <w:rFonts w:cstheme="minorHAnsi"/>
        </w:rPr>
      </w:pPr>
      <w:r w:rsidRPr="009F2517">
        <w:rPr>
          <w:rFonts w:cstheme="minorHAnsi"/>
        </w:rPr>
        <w:t xml:space="preserve">W tym roku </w:t>
      </w:r>
      <w:r w:rsidR="008A0D31" w:rsidRPr="009F2517">
        <w:rPr>
          <w:rFonts w:cstheme="minorHAnsi"/>
        </w:rPr>
        <w:t xml:space="preserve">wzbogacamy </w:t>
      </w:r>
      <w:r w:rsidRPr="009F2517">
        <w:rPr>
          <w:rFonts w:cstheme="minorHAnsi"/>
        </w:rPr>
        <w:t xml:space="preserve">nasz festiwal </w:t>
      </w:r>
      <w:r w:rsidR="00B35555" w:rsidRPr="009F2517">
        <w:rPr>
          <w:rFonts w:cstheme="minorHAnsi"/>
        </w:rPr>
        <w:t xml:space="preserve">o poszukiwania </w:t>
      </w:r>
      <w:r w:rsidRPr="009F2517">
        <w:rPr>
          <w:rFonts w:cstheme="minorHAnsi"/>
        </w:rPr>
        <w:t>w sferze tradycji kulinarnych - j</w:t>
      </w:r>
      <w:r w:rsidR="00691AB3" w:rsidRPr="009F2517">
        <w:rPr>
          <w:rFonts w:cstheme="minorHAnsi"/>
        </w:rPr>
        <w:t xml:space="preserve">edzenie i muzyka, </w:t>
      </w:r>
      <w:r w:rsidR="00B35555" w:rsidRPr="009F2517">
        <w:rPr>
          <w:rFonts w:cstheme="minorHAnsi"/>
        </w:rPr>
        <w:t>wspomnienia</w:t>
      </w:r>
      <w:r w:rsidR="00691AB3" w:rsidRPr="009F2517">
        <w:rPr>
          <w:rFonts w:cstheme="minorHAnsi"/>
        </w:rPr>
        <w:t xml:space="preserve"> i zabawa,</w:t>
      </w:r>
      <w:r w:rsidR="00B35555" w:rsidRPr="009F2517">
        <w:rPr>
          <w:rFonts w:cstheme="minorHAnsi"/>
        </w:rPr>
        <w:t xml:space="preserve"> stół i taniec są nierozerwalnie związane ze sobą podczas świętowania. </w:t>
      </w:r>
      <w:r w:rsidR="008E4EE1" w:rsidRPr="009F2517">
        <w:rPr>
          <w:rFonts w:cstheme="minorHAnsi"/>
        </w:rPr>
        <w:t>W środę</w:t>
      </w:r>
      <w:r w:rsidR="00B35555" w:rsidRPr="009F2517">
        <w:rPr>
          <w:rFonts w:cstheme="minorHAnsi"/>
        </w:rPr>
        <w:t xml:space="preserve"> 24 kwietnia, zaprosimy </w:t>
      </w:r>
      <w:r w:rsidR="008E4EE1" w:rsidRPr="009F2517">
        <w:rPr>
          <w:rFonts w:cstheme="minorHAnsi"/>
        </w:rPr>
        <w:t xml:space="preserve">do Centrum Praskiego Koneser </w:t>
      </w:r>
      <w:r w:rsidR="00691AB3" w:rsidRPr="009F2517">
        <w:rPr>
          <w:rFonts w:cstheme="minorHAnsi"/>
        </w:rPr>
        <w:t xml:space="preserve">w Warszawie, </w:t>
      </w:r>
      <w:r w:rsidR="008A0D31" w:rsidRPr="009F2517">
        <w:rPr>
          <w:rFonts w:cstheme="minorHAnsi"/>
        </w:rPr>
        <w:t>na Ucztę „</w:t>
      </w:r>
      <w:r w:rsidR="00B35555" w:rsidRPr="009F2517">
        <w:rPr>
          <w:rFonts w:cstheme="minorHAnsi"/>
        </w:rPr>
        <w:t xml:space="preserve">W tę zieleń! W tę zieleń!", którą wypełnią regionalne potrawy </w:t>
      </w:r>
      <w:r w:rsidR="00DA62F6" w:rsidRPr="009F2517">
        <w:rPr>
          <w:rFonts w:cstheme="minorHAnsi"/>
        </w:rPr>
        <w:t>i regionalne dźwięki</w:t>
      </w:r>
      <w:r w:rsidR="008E4EE1" w:rsidRPr="009F2517">
        <w:rPr>
          <w:rFonts w:cstheme="minorHAnsi"/>
        </w:rPr>
        <w:t>. Ucztę przygotuje Monika Kucia</w:t>
      </w:r>
      <w:r w:rsidR="00B35555" w:rsidRPr="009F2517">
        <w:rPr>
          <w:rFonts w:cstheme="minorHAnsi"/>
        </w:rPr>
        <w:t xml:space="preserve"> wspólnie z gospodyniami i producentami żywności tradycyjnej z różnych stron Polski: Podlasia, Mazowsza oraz Podkarpacia. Spożywaniu i prezentacjom kulinarnym towarzyszyć </w:t>
      </w:r>
      <w:r w:rsidRPr="009F2517">
        <w:rPr>
          <w:rFonts w:cstheme="minorHAnsi"/>
        </w:rPr>
        <w:t xml:space="preserve">będą </w:t>
      </w:r>
      <w:r w:rsidR="00B35555" w:rsidRPr="009F2517">
        <w:rPr>
          <w:rFonts w:cstheme="minorHAnsi"/>
        </w:rPr>
        <w:t>rozmowy o obyczajach, przyrodzie i muzyc</w:t>
      </w:r>
      <w:r w:rsidRPr="009F2517">
        <w:rPr>
          <w:rFonts w:cstheme="minorHAnsi"/>
        </w:rPr>
        <w:t xml:space="preserve">e, historie rodzinne </w:t>
      </w:r>
      <w:r w:rsidR="00D72031" w:rsidRPr="009F2517">
        <w:rPr>
          <w:rFonts w:cstheme="minorHAnsi"/>
        </w:rPr>
        <w:t xml:space="preserve">i oczywiście </w:t>
      </w:r>
      <w:r w:rsidR="00B35555" w:rsidRPr="009F2517">
        <w:rPr>
          <w:rFonts w:cstheme="minorHAnsi"/>
        </w:rPr>
        <w:t>pieśni, przyśpiewki i toasty, a na końcu tańce i zabawa przy muzyce na żywo.</w:t>
      </w:r>
      <w:r w:rsidR="00965BF4">
        <w:rPr>
          <w:rFonts w:cstheme="minorHAnsi"/>
        </w:rPr>
        <w:t xml:space="preserve"> W Uczcie wezmą udział </w:t>
      </w:r>
      <w:r w:rsidR="00D72031" w:rsidRPr="009F2517">
        <w:rPr>
          <w:rFonts w:cstheme="minorHAnsi"/>
        </w:rPr>
        <w:t xml:space="preserve">śpiewaczki z Podlasia (Dobrowoda), Radomskiego (Gałki) i kapelę z Podkarpacia (Futoma). </w:t>
      </w:r>
    </w:p>
    <w:p w:rsidR="00B35555" w:rsidRPr="009F2517" w:rsidRDefault="00B35555" w:rsidP="00B35555">
      <w:pPr>
        <w:ind w:firstLine="708"/>
        <w:rPr>
          <w:rFonts w:cstheme="minorHAnsi"/>
        </w:rPr>
      </w:pPr>
      <w:r w:rsidRPr="009F2517">
        <w:rPr>
          <w:rFonts w:cstheme="minorHAnsi"/>
        </w:rPr>
        <w:t>Gośćm</w:t>
      </w:r>
      <w:r w:rsidR="008E4EE1" w:rsidRPr="009F2517">
        <w:rPr>
          <w:rFonts w:cstheme="minorHAnsi"/>
        </w:rPr>
        <w:t>i zagranicznymi festiwalu</w:t>
      </w:r>
      <w:r w:rsidRPr="009F2517">
        <w:rPr>
          <w:rFonts w:cstheme="minorHAnsi"/>
        </w:rPr>
        <w:t xml:space="preserve"> 2019 będą Włosi. Na pi</w:t>
      </w:r>
      <w:r w:rsidR="00391093" w:rsidRPr="009F2517">
        <w:rPr>
          <w:rFonts w:cstheme="minorHAnsi"/>
        </w:rPr>
        <w:t>ątek 26 kwietnia</w:t>
      </w:r>
      <w:r w:rsidR="008A0D31" w:rsidRPr="009F2517">
        <w:rPr>
          <w:rFonts w:cstheme="minorHAnsi"/>
        </w:rPr>
        <w:t xml:space="preserve"> przygotowujemy koncert pt. „</w:t>
      </w:r>
      <w:r w:rsidRPr="009F2517">
        <w:rPr>
          <w:rFonts w:cstheme="minorHAnsi"/>
        </w:rPr>
        <w:t xml:space="preserve">Taneczne Katharsis. Oberek i </w:t>
      </w:r>
      <w:proofErr w:type="spellStart"/>
      <w:r w:rsidRPr="009F2517">
        <w:rPr>
          <w:rFonts w:cstheme="minorHAnsi"/>
        </w:rPr>
        <w:t>Tarantella</w:t>
      </w:r>
      <w:proofErr w:type="spellEnd"/>
      <w:r w:rsidRPr="009F2517">
        <w:rPr>
          <w:rFonts w:cstheme="minorHAnsi"/>
        </w:rPr>
        <w:t>"</w:t>
      </w:r>
      <w:r w:rsidR="00D72031" w:rsidRPr="009F2517">
        <w:rPr>
          <w:rFonts w:cstheme="minorHAnsi"/>
        </w:rPr>
        <w:t>(również w Praskim Centrum Koneser)</w:t>
      </w:r>
      <w:r w:rsidRPr="009F2517">
        <w:rPr>
          <w:rFonts w:cstheme="minorHAnsi"/>
        </w:rPr>
        <w:t xml:space="preserve">. O leczniczych właściwościach </w:t>
      </w:r>
      <w:proofErr w:type="spellStart"/>
      <w:r w:rsidRPr="009F2517">
        <w:rPr>
          <w:rFonts w:cstheme="minorHAnsi"/>
        </w:rPr>
        <w:t>tarantelli</w:t>
      </w:r>
      <w:proofErr w:type="spellEnd"/>
      <w:r w:rsidRPr="009F2517">
        <w:rPr>
          <w:rFonts w:cstheme="minorHAnsi"/>
        </w:rPr>
        <w:t xml:space="preserve"> w południowych Włoszech wiadomo od dawna. Szalony taniec do upadłego ratuje od choroby i od smutku, a muzykanci wchodzą w rolę uzdrowicieli. Podobnie brzmią opowieści o zapamiętałym tańczeniu „do rana” oberków i mazurków z centralnej Polski i o czarodziejskich mocach uznanych skrzypków i harmonistów. Ideą koncertu jest pokazanie włoskiej i polskiej praktyki muzycznej i tanecznej, z ich podobieństwami i różnicami. Południowe Włochy reprezentować będzie zespół </w:t>
      </w:r>
      <w:bookmarkStart w:id="0" w:name="_GoBack"/>
      <w:bookmarkEnd w:id="0"/>
      <w:proofErr w:type="spellStart"/>
      <w:r w:rsidRPr="009F2517">
        <w:rPr>
          <w:rFonts w:cstheme="minorHAnsi"/>
        </w:rPr>
        <w:t>Salentrio</w:t>
      </w:r>
      <w:proofErr w:type="spellEnd"/>
      <w:r w:rsidRPr="009F2517">
        <w:rPr>
          <w:rFonts w:cstheme="minorHAnsi"/>
        </w:rPr>
        <w:t xml:space="preserve"> oraz wybitna tancerka Veronica </w:t>
      </w:r>
      <w:proofErr w:type="spellStart"/>
      <w:r w:rsidRPr="009F2517">
        <w:rPr>
          <w:rFonts w:cstheme="minorHAnsi"/>
        </w:rPr>
        <w:t>Calati</w:t>
      </w:r>
      <w:proofErr w:type="spellEnd"/>
      <w:r w:rsidRPr="009F2517">
        <w:rPr>
          <w:rFonts w:cstheme="minorHAnsi"/>
        </w:rPr>
        <w:t xml:space="preserve">, zaś stronę polską legendarna Kapela Lipców z Wygnanowa i dwie pary taneczne z sąsiedztwa - Siwców i Cieślaków. </w:t>
      </w:r>
    </w:p>
    <w:p w:rsidR="00B35555" w:rsidRPr="009F2517" w:rsidRDefault="00DA1E2B" w:rsidP="00B35555">
      <w:pPr>
        <w:ind w:firstLine="708"/>
        <w:rPr>
          <w:rFonts w:cstheme="minorHAnsi"/>
        </w:rPr>
      </w:pPr>
      <w:r w:rsidRPr="009F2517">
        <w:rPr>
          <w:rFonts w:cstheme="minorHAnsi"/>
        </w:rPr>
        <w:t>Koncert „</w:t>
      </w:r>
      <w:r w:rsidR="00B35555" w:rsidRPr="009F2517">
        <w:rPr>
          <w:rFonts w:cstheme="minorHAnsi"/>
        </w:rPr>
        <w:t>Pomerania. Spotkanie Zachodu ze Wschodem"</w:t>
      </w:r>
      <w:r w:rsidRPr="009F2517">
        <w:rPr>
          <w:rFonts w:cstheme="minorHAnsi"/>
        </w:rPr>
        <w:t xml:space="preserve"> (czwartek, </w:t>
      </w:r>
      <w:r w:rsidR="00391093" w:rsidRPr="009F2517">
        <w:rPr>
          <w:rFonts w:cstheme="minorHAnsi"/>
        </w:rPr>
        <w:t>25 kwietnia</w:t>
      </w:r>
      <w:r w:rsidRPr="009F2517">
        <w:rPr>
          <w:rFonts w:cstheme="minorHAnsi"/>
        </w:rPr>
        <w:t>)</w:t>
      </w:r>
      <w:r w:rsidR="00B35555" w:rsidRPr="009F2517">
        <w:rPr>
          <w:rFonts w:cstheme="minorHAnsi"/>
        </w:rPr>
        <w:t xml:space="preserve">, dedykowany będzie tradycjom muzycznym Pomorza Zachodniego, tym historycznym i tym współczesnym. Do udziału w koncercie zostaną zaproszone zespoły, których repertuar jest kontynuacją tradycji „przywiezionych” na Pomorze Zachodnie z Wileńszczyzny, spod Lwowa </w:t>
      </w:r>
      <w:r w:rsidRPr="009F2517">
        <w:rPr>
          <w:rFonts w:cstheme="minorHAnsi"/>
        </w:rPr>
        <w:t>i z centralnej Polski oraz badacze i wykonawcy zajmujący</w:t>
      </w:r>
      <w:r w:rsidR="00B35555" w:rsidRPr="009F2517">
        <w:rPr>
          <w:rFonts w:cstheme="minorHAnsi"/>
        </w:rPr>
        <w:t xml:space="preserve"> się tradycjami muzycznymi Pomorza po stronie niemieckiej.</w:t>
      </w:r>
    </w:p>
    <w:p w:rsidR="00391093" w:rsidRPr="009F2517" w:rsidRDefault="00391093" w:rsidP="00391093">
      <w:pPr>
        <w:ind w:firstLine="708"/>
        <w:rPr>
          <w:rFonts w:cstheme="minorHAnsi"/>
        </w:rPr>
      </w:pPr>
      <w:r w:rsidRPr="009F2517">
        <w:rPr>
          <w:rFonts w:cstheme="minorHAnsi"/>
        </w:rPr>
        <w:t>Nie zabraknie s</w:t>
      </w:r>
      <w:r w:rsidR="00DA1E2B" w:rsidRPr="009F2517">
        <w:rPr>
          <w:rFonts w:cstheme="minorHAnsi"/>
        </w:rPr>
        <w:t>tał</w:t>
      </w:r>
      <w:r w:rsidRPr="009F2517">
        <w:rPr>
          <w:rFonts w:cstheme="minorHAnsi"/>
        </w:rPr>
        <w:t>ych elementów festiwalu, takich jak</w:t>
      </w:r>
      <w:r w:rsidR="00DA1E2B" w:rsidRPr="009F2517">
        <w:rPr>
          <w:rFonts w:cstheme="minorHAnsi"/>
        </w:rPr>
        <w:t xml:space="preserve"> </w:t>
      </w:r>
      <w:r w:rsidR="002A52C0" w:rsidRPr="009F2517">
        <w:rPr>
          <w:rFonts w:cstheme="minorHAnsi"/>
        </w:rPr>
        <w:t>koncert</w:t>
      </w:r>
      <w:r w:rsidR="008A0D31" w:rsidRPr="009F2517">
        <w:rPr>
          <w:rFonts w:cstheme="minorHAnsi"/>
        </w:rPr>
        <w:t xml:space="preserve"> </w:t>
      </w:r>
      <w:r w:rsidR="00DA1E2B" w:rsidRPr="009F2517">
        <w:rPr>
          <w:rFonts w:cstheme="minorHAnsi"/>
        </w:rPr>
        <w:t>finał</w:t>
      </w:r>
      <w:r w:rsidR="008A0D31" w:rsidRPr="009F2517">
        <w:rPr>
          <w:rFonts w:cstheme="minorHAnsi"/>
        </w:rPr>
        <w:t>owy</w:t>
      </w:r>
      <w:r w:rsidR="00DA1E2B" w:rsidRPr="009F2517">
        <w:rPr>
          <w:rFonts w:cstheme="minorHAnsi"/>
        </w:rPr>
        <w:t xml:space="preserve"> konkursu Stara Tradycja</w:t>
      </w:r>
      <w:r w:rsidRPr="009F2517">
        <w:rPr>
          <w:rFonts w:cstheme="minorHAnsi"/>
        </w:rPr>
        <w:t xml:space="preserve"> </w:t>
      </w:r>
      <w:r w:rsidR="008A0D31" w:rsidRPr="009F2517">
        <w:rPr>
          <w:rFonts w:cstheme="minorHAnsi"/>
        </w:rPr>
        <w:t xml:space="preserve">2019 </w:t>
      </w:r>
      <w:r w:rsidRPr="009F2517">
        <w:rPr>
          <w:rFonts w:cstheme="minorHAnsi"/>
        </w:rPr>
        <w:t xml:space="preserve">oraz </w:t>
      </w:r>
      <w:r w:rsidR="002A52C0" w:rsidRPr="009F2517">
        <w:rPr>
          <w:rFonts w:cstheme="minorHAnsi"/>
        </w:rPr>
        <w:t xml:space="preserve">wielobarwne, trwające całą sobotę </w:t>
      </w:r>
      <w:r w:rsidRPr="009F2517">
        <w:rPr>
          <w:rFonts w:cstheme="minorHAnsi"/>
        </w:rPr>
        <w:t>Targowisko Instrumentów w</w:t>
      </w:r>
      <w:r w:rsidR="00965BF4">
        <w:rPr>
          <w:rFonts w:cstheme="minorHAnsi"/>
        </w:rPr>
        <w:t xml:space="preserve"> Fortecy Kręglickich</w:t>
      </w:r>
      <w:r w:rsidRPr="009F2517">
        <w:rPr>
          <w:rFonts w:cstheme="minorHAnsi"/>
        </w:rPr>
        <w:t xml:space="preserve"> (sobota, 27 kwietnia). </w:t>
      </w:r>
      <w:r w:rsidR="009F2517" w:rsidRPr="009F2517">
        <w:rPr>
          <w:rFonts w:cstheme="minorHAnsi"/>
        </w:rPr>
        <w:t xml:space="preserve">Ponad 120 wystawców z Polski i zagranicy przywiezie liry korbowe, bębenki, piszczałki, trąbity, gliniane ptaszki i klawesyny, instrumenty rekonstruowane i zaprojektowane według własnego pomysłu. Oprócz </w:t>
      </w:r>
      <w:r w:rsidR="00C7783C" w:rsidRPr="009F2517">
        <w:rPr>
          <w:rFonts w:cstheme="minorHAnsi"/>
        </w:rPr>
        <w:t xml:space="preserve">stoisk twórców instrumentów </w:t>
      </w:r>
      <w:r w:rsidR="009F2517" w:rsidRPr="009F2517">
        <w:rPr>
          <w:rFonts w:cstheme="minorHAnsi"/>
        </w:rPr>
        <w:t xml:space="preserve">targowisko wypełnią </w:t>
      </w:r>
      <w:r w:rsidR="00C7783C" w:rsidRPr="009F2517">
        <w:rPr>
          <w:rFonts w:cstheme="minorHAnsi"/>
        </w:rPr>
        <w:t>dziesiątki warsztatów, a</w:t>
      </w:r>
      <w:r w:rsidR="009F2517" w:rsidRPr="009F2517">
        <w:rPr>
          <w:rFonts w:cstheme="minorHAnsi"/>
        </w:rPr>
        <w:t xml:space="preserve">nimacji i spektakli dla dzieci oraz </w:t>
      </w:r>
      <w:r w:rsidR="00C7783C" w:rsidRPr="009F2517">
        <w:rPr>
          <w:rFonts w:cstheme="minorHAnsi"/>
        </w:rPr>
        <w:t xml:space="preserve">pokazów pracy przy instrumentach. </w:t>
      </w:r>
      <w:r w:rsidRPr="009F2517">
        <w:rPr>
          <w:rFonts w:cstheme="minorHAnsi"/>
        </w:rPr>
        <w:t>Kulminacją c</w:t>
      </w:r>
      <w:r w:rsidR="009F2517" w:rsidRPr="009F2517">
        <w:rPr>
          <w:rFonts w:cstheme="minorHAnsi"/>
        </w:rPr>
        <w:t>ałego tygodnia będzie jak co roku</w:t>
      </w:r>
      <w:r w:rsidRPr="009F2517">
        <w:rPr>
          <w:rFonts w:cstheme="minorHAnsi"/>
        </w:rPr>
        <w:t xml:space="preserve"> szalona Noc Tańca, przy muzyce najlepszych kapel.</w:t>
      </w:r>
    </w:p>
    <w:p w:rsidR="000E0F65" w:rsidRDefault="00391093" w:rsidP="00522B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2517">
        <w:rPr>
          <w:rFonts w:cstheme="minorHAnsi"/>
        </w:rPr>
        <w:lastRenderedPageBreak/>
        <w:t>Oprócz koncertów</w:t>
      </w:r>
      <w:r w:rsidR="008A0D31" w:rsidRPr="009F2517">
        <w:rPr>
          <w:rFonts w:cstheme="minorHAnsi"/>
        </w:rPr>
        <w:t>,</w:t>
      </w:r>
      <w:r w:rsidRPr="009F2517">
        <w:rPr>
          <w:rFonts w:cstheme="minorHAnsi"/>
        </w:rPr>
        <w:t xml:space="preserve"> codziennie odbywać się będą warsztaty muzyczne  i taneczne, w godzinach 10.00 -</w:t>
      </w:r>
      <w:r w:rsidR="009F2517">
        <w:rPr>
          <w:rFonts w:cstheme="minorHAnsi"/>
        </w:rPr>
        <w:t xml:space="preserve"> </w:t>
      </w:r>
      <w:r w:rsidRPr="009F2517">
        <w:rPr>
          <w:rFonts w:cstheme="minorHAnsi"/>
        </w:rPr>
        <w:t>18.00, w Centrum Promocji Kultury w Dzielnicy Praga Południe.</w:t>
      </w:r>
      <w:r w:rsidR="009F2517" w:rsidRPr="009F2517">
        <w:rPr>
          <w:rFonts w:cstheme="minorHAnsi"/>
        </w:rPr>
        <w:t xml:space="preserve"> W czwartek i piątek w CPK będzie działać Pracownia Targowiska Instrumentów.</w:t>
      </w:r>
    </w:p>
    <w:p w:rsidR="00522BD6" w:rsidRDefault="00522BD6" w:rsidP="000E0F65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22BD6" w:rsidRDefault="00522BD6" w:rsidP="000E0F65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F3666" w:rsidRPr="002C4197" w:rsidRDefault="00FF3666" w:rsidP="00FF3666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b/>
          <w:sz w:val="22"/>
          <w:szCs w:val="22"/>
        </w:rPr>
        <w:t>Organizator festiwalu</w:t>
      </w:r>
      <w:r w:rsidRPr="002C4197">
        <w:rPr>
          <w:rFonts w:asciiTheme="minorHAnsi" w:hAnsiTheme="minorHAnsi" w:cstheme="minorHAnsi"/>
          <w:sz w:val="22"/>
          <w:szCs w:val="22"/>
        </w:rPr>
        <w:t>: Fundacja Wszystkie Mazurki Świata</w:t>
      </w:r>
    </w:p>
    <w:p w:rsidR="00FF3666" w:rsidRPr="002C4197" w:rsidRDefault="00FF3666" w:rsidP="00FF3666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FF3666" w:rsidRDefault="00FF3666" w:rsidP="00FF3666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Festiwal odbędzie się pod Honorowym Patronatem Prezydenta Rzeczypospolitej Polskiej Andrzeja Dudy.</w:t>
      </w:r>
    </w:p>
    <w:p w:rsidR="00FF3666" w:rsidRDefault="00FF3666" w:rsidP="00FF3666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FF3666" w:rsidRPr="002C4197" w:rsidRDefault="00FF3666" w:rsidP="00FF3666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Projekt dofinansowany ze środków Ministra Kultury i Dziedzictwa Narodowego, współfinansuje Miasto st. Warszawa oraz Samorząd Województwa Mazowieckieg</w:t>
      </w:r>
      <w:r w:rsidRPr="00FF3666">
        <w:rPr>
          <w:rFonts w:asciiTheme="minorHAnsi" w:hAnsiTheme="minorHAnsi" w:cstheme="minorHAnsi"/>
          <w:sz w:val="22"/>
          <w:szCs w:val="22"/>
        </w:rPr>
        <w:t>o, Urząd Dzielnicy Bielany</w:t>
      </w:r>
      <w:r w:rsidRPr="002C4197">
        <w:rPr>
          <w:rFonts w:asciiTheme="minorHAnsi" w:hAnsiTheme="minorHAnsi" w:cstheme="minorHAnsi"/>
          <w:sz w:val="22"/>
          <w:szCs w:val="22"/>
        </w:rPr>
        <w:t>.</w:t>
      </w:r>
    </w:p>
    <w:p w:rsidR="00FF3666" w:rsidRPr="002C4197" w:rsidRDefault="00FF3666" w:rsidP="00FF3666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FF3666" w:rsidRPr="002C4197" w:rsidRDefault="00FF3666" w:rsidP="00FF3666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Patroni medialni: PR Dwójka, TVP Kultura, RDC, Co Jest Grane24, Kraina Bugu, Muzykatradycyjna.pl</w:t>
      </w:r>
    </w:p>
    <w:p w:rsidR="00FF3666" w:rsidRPr="002C4197" w:rsidRDefault="00FF3666" w:rsidP="00FF3666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FF3666" w:rsidRPr="002C4197" w:rsidRDefault="00FF3666" w:rsidP="00FF3666">
      <w:pPr>
        <w:shd w:val="clear" w:color="auto" w:fill="FFFFFF"/>
        <w:rPr>
          <w:rFonts w:cstheme="minorHAnsi"/>
        </w:rPr>
      </w:pPr>
      <w:r w:rsidRPr="002C4197">
        <w:rPr>
          <w:rFonts w:cstheme="minorHAnsi"/>
        </w:rPr>
        <w:t xml:space="preserve">Partnerzy: Praskie Centrum Koneser, Centrum Promocji Kultury Warszawa Południe, </w:t>
      </w:r>
      <w:r>
        <w:rPr>
          <w:rFonts w:cstheme="minorHAnsi"/>
        </w:rPr>
        <w:t xml:space="preserve">Instytut Adama Mickiewicza, </w:t>
      </w:r>
      <w:r w:rsidRPr="002C4197">
        <w:rPr>
          <w:rFonts w:cstheme="minorHAnsi"/>
        </w:rPr>
        <w:t xml:space="preserve">Mazowiecki Instytut Kultury, </w:t>
      </w:r>
      <w:r>
        <w:rPr>
          <w:rFonts w:cstheme="minorHAnsi"/>
        </w:rPr>
        <w:t xml:space="preserve">Pyrzycki Dom Kultury, </w:t>
      </w:r>
      <w:r w:rsidRPr="002C4197">
        <w:rPr>
          <w:rFonts w:cstheme="minorHAnsi"/>
        </w:rPr>
        <w:t xml:space="preserve">Państwowe Muzeum Etnograficzne, Akademia Kolberga, Pijalnia Ziół Dary Natury, Smolna, Grąbczewscy, </w:t>
      </w:r>
      <w:proofErr w:type="spellStart"/>
      <w:r w:rsidRPr="002C4197">
        <w:rPr>
          <w:rFonts w:cstheme="minorHAnsi"/>
        </w:rPr>
        <w:t>J.A.Baczewski</w:t>
      </w:r>
      <w:proofErr w:type="spellEnd"/>
      <w:r w:rsidRPr="002C4197">
        <w:rPr>
          <w:rFonts w:cstheme="minorHAnsi"/>
        </w:rPr>
        <w:t xml:space="preserve">, </w:t>
      </w:r>
      <w:r>
        <w:rPr>
          <w:rFonts w:cstheme="minorHAnsi"/>
        </w:rPr>
        <w:t>Gastro Magic.</w:t>
      </w:r>
    </w:p>
    <w:p w:rsidR="00334832" w:rsidRPr="009F2517" w:rsidRDefault="00334832" w:rsidP="00334832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2517">
        <w:rPr>
          <w:rFonts w:asciiTheme="minorHAnsi" w:hAnsiTheme="minorHAnsi" w:cstheme="minorHAnsi"/>
          <w:sz w:val="22"/>
          <w:szCs w:val="22"/>
        </w:rPr>
        <w:t xml:space="preserve">Bilety: Uczta 50 zł, koncerty 30/20, noc tańca 40/30, warsztaty 10 zł. Do kupienia na </w:t>
      </w:r>
      <w:proofErr w:type="spellStart"/>
      <w:r w:rsidRPr="009F2517">
        <w:rPr>
          <w:rFonts w:asciiTheme="minorHAnsi" w:hAnsiTheme="minorHAnsi" w:cstheme="minorHAnsi"/>
          <w:sz w:val="22"/>
          <w:szCs w:val="22"/>
        </w:rPr>
        <w:t>EBilet</w:t>
      </w:r>
      <w:proofErr w:type="spellEnd"/>
      <w:r w:rsidRPr="009F2517">
        <w:rPr>
          <w:rFonts w:asciiTheme="minorHAnsi" w:hAnsiTheme="minorHAnsi" w:cstheme="minorHAnsi"/>
          <w:sz w:val="22"/>
          <w:szCs w:val="22"/>
        </w:rPr>
        <w:t xml:space="preserve"> i przed wydarzeniami.</w:t>
      </w:r>
    </w:p>
    <w:p w:rsidR="00334832" w:rsidRDefault="00334832" w:rsidP="000E0F65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E0689" w:rsidRPr="009F2517" w:rsidRDefault="000E0F65" w:rsidP="000E0F65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2517">
        <w:rPr>
          <w:rFonts w:asciiTheme="minorHAnsi" w:hAnsiTheme="minorHAnsi" w:cstheme="minorHAnsi"/>
          <w:sz w:val="22"/>
          <w:szCs w:val="22"/>
        </w:rPr>
        <w:t xml:space="preserve">Więcej informacji: </w:t>
      </w:r>
      <w:r w:rsidR="003E0689" w:rsidRPr="009F2517">
        <w:rPr>
          <w:rFonts w:asciiTheme="minorHAnsi" w:hAnsiTheme="minorHAnsi" w:cstheme="minorHAnsi"/>
          <w:sz w:val="22"/>
          <w:szCs w:val="22"/>
        </w:rPr>
        <w:t>www.festivalmazurki.pl</w:t>
      </w:r>
    </w:p>
    <w:p w:rsidR="000E0F65" w:rsidRPr="009F2517" w:rsidRDefault="003E0689" w:rsidP="000E0F65">
      <w:pPr>
        <w:pStyle w:val="Bezodstpw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F2517">
        <w:rPr>
          <w:rFonts w:asciiTheme="minorHAnsi" w:hAnsiTheme="minorHAnsi" w:cstheme="minorHAnsi"/>
          <w:sz w:val="22"/>
          <w:szCs w:val="22"/>
        </w:rPr>
        <w:t xml:space="preserve">Dla mediów: </w:t>
      </w:r>
      <w:r w:rsidR="000E0F65" w:rsidRPr="009F2517">
        <w:rPr>
          <w:rFonts w:asciiTheme="minorHAnsi" w:hAnsiTheme="minorHAnsi" w:cstheme="minorHAnsi"/>
          <w:sz w:val="22"/>
          <w:szCs w:val="22"/>
        </w:rPr>
        <w:t>Jagna Knittel 606 966 337,</w:t>
      </w:r>
      <w:r w:rsidR="000E0F65" w:rsidRPr="009F251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4" w:history="1">
        <w:r w:rsidR="000E0F65" w:rsidRPr="009F2517">
          <w:rPr>
            <w:rStyle w:val="Hipercze"/>
            <w:rFonts w:asciiTheme="minorHAnsi" w:hAnsiTheme="minorHAnsi" w:cstheme="minorHAnsi"/>
            <w:b/>
            <w:sz w:val="22"/>
            <w:szCs w:val="22"/>
          </w:rPr>
          <w:t>jagnaknittel@gmail.com</w:t>
        </w:r>
      </w:hyperlink>
    </w:p>
    <w:p w:rsidR="001B7C3B" w:rsidRPr="009F2517" w:rsidRDefault="001B7C3B" w:rsidP="000E0F65">
      <w:pPr>
        <w:pStyle w:val="Bezodstpw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B7C3B" w:rsidRPr="009F2517" w:rsidRDefault="001B7C3B" w:rsidP="000E0F65">
      <w:pPr>
        <w:pStyle w:val="Bezodstpw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E0F65" w:rsidRPr="009F2517" w:rsidRDefault="000E0F65" w:rsidP="000E0F65">
      <w:pPr>
        <w:pStyle w:val="Bezodstpw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14468" w:rsidRPr="009F2517" w:rsidRDefault="00314468" w:rsidP="00314468">
      <w:pPr>
        <w:pStyle w:val="Bezodstpw"/>
        <w:rPr>
          <w:rFonts w:asciiTheme="minorHAnsi" w:hAnsiTheme="minorHAnsi" w:cstheme="minorHAnsi"/>
          <w:sz w:val="22"/>
          <w:szCs w:val="22"/>
        </w:rPr>
      </w:pPr>
    </w:p>
    <w:sectPr w:rsidR="00314468" w:rsidRPr="009F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C6"/>
    <w:rsid w:val="000B1FD8"/>
    <w:rsid w:val="000E0F65"/>
    <w:rsid w:val="001B7C3B"/>
    <w:rsid w:val="001E13D1"/>
    <w:rsid w:val="002A52C0"/>
    <w:rsid w:val="00314468"/>
    <w:rsid w:val="00334832"/>
    <w:rsid w:val="00391093"/>
    <w:rsid w:val="003E0689"/>
    <w:rsid w:val="004E1EAF"/>
    <w:rsid w:val="00522BD6"/>
    <w:rsid w:val="005462FD"/>
    <w:rsid w:val="00691AB3"/>
    <w:rsid w:val="008A0D31"/>
    <w:rsid w:val="008E4EE1"/>
    <w:rsid w:val="00965BF4"/>
    <w:rsid w:val="009F2517"/>
    <w:rsid w:val="00A05500"/>
    <w:rsid w:val="00A07530"/>
    <w:rsid w:val="00A503C6"/>
    <w:rsid w:val="00A5780C"/>
    <w:rsid w:val="00AB25A9"/>
    <w:rsid w:val="00B35555"/>
    <w:rsid w:val="00B960FB"/>
    <w:rsid w:val="00C7783C"/>
    <w:rsid w:val="00D72031"/>
    <w:rsid w:val="00DA1E2B"/>
    <w:rsid w:val="00DA62F6"/>
    <w:rsid w:val="00DC7DD0"/>
    <w:rsid w:val="00F73C63"/>
    <w:rsid w:val="00FE5617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2157"/>
  <w15:chartTrackingRefBased/>
  <w15:docId w15:val="{BE1471FE-2402-4C61-8B65-9D3C13E6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0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gnaknittel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Knittel</dc:creator>
  <cp:keywords/>
  <dc:description/>
  <cp:lastModifiedBy>Jagna Knittel</cp:lastModifiedBy>
  <cp:revision>19</cp:revision>
  <dcterms:created xsi:type="dcterms:W3CDTF">2019-02-28T20:43:00Z</dcterms:created>
  <dcterms:modified xsi:type="dcterms:W3CDTF">2019-04-09T08:06:00Z</dcterms:modified>
</cp:coreProperties>
</file>