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31" w:rsidRPr="005A652D" w:rsidRDefault="00C15631" w:rsidP="005A652D">
      <w:pPr>
        <w:pStyle w:val="NoSpacing"/>
        <w:spacing w:line="276" w:lineRule="auto"/>
        <w:rPr>
          <w:b/>
          <w:bCs/>
        </w:rPr>
      </w:pPr>
      <w:r w:rsidRPr="005A652D">
        <w:rPr>
          <w:b/>
          <w:bCs/>
        </w:rPr>
        <w:t>Słuchaj Uchem</w:t>
      </w:r>
      <w:bookmarkStart w:id="0" w:name="_GoBack"/>
      <w:bookmarkEnd w:id="0"/>
      <w:r w:rsidRPr="005A652D">
        <w:rPr>
          <w:b/>
          <w:bCs/>
        </w:rPr>
        <w:t xml:space="preserve"> – muzyczny teatr dla dzieci.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Dawne i nowe zabawy z Teatrem Słuchaj Uchem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</w:pPr>
      <w:r w:rsidRPr="005A652D">
        <w:t>Raz, dwa, trzy – szukasz ty !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</w:pPr>
      <w:r w:rsidRPr="005A652D">
        <w:t>Dawne zabawy, kiedyś ulubione przez ludzi w każdym wieku, śpiewane, tańczone, ganiane, skakane, trzepakowe, kamyczkowe...</w:t>
      </w:r>
      <w:r>
        <w:t xml:space="preserve"> </w:t>
      </w:r>
      <w:r w:rsidRPr="005A652D">
        <w:t>Gdzie się skrył ich cudowny świat ? Jak odnaleźć przekazywane niegdyś z pokolenia na pokolenie piosenki, wyliczanki, wołanki, zabawy polne i salonowe, taneczne i zręcznościowe?</w:t>
      </w:r>
      <w:r>
        <w:t xml:space="preserve"> </w:t>
      </w:r>
      <w:r w:rsidRPr="005A652D">
        <w:t>Kiedy byliśmy mali, bawiliśmy się na podwórku na 1001 sposobów, a przejętym od starszych dzieci albo wymyślanym przez nas na miejscu grom i zabawom towarzyszyły różnorakie wyliczanki.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</w:pPr>
      <w:r w:rsidRPr="005A652D">
        <w:t>Inspiracją dla twórców teatru Słuchaj Uchem jest bogaty folklor dziecięcy dawnej Polski. Choć nie stronią też od poznawania i przyjmowania zabaw z każdego zakątka świata, zabawy wszak nie znają granic.</w:t>
      </w:r>
      <w:r>
        <w:t xml:space="preserve"> </w:t>
      </w:r>
      <w:r w:rsidRPr="005A652D">
        <w:t>Wierzą, że wrażliwość muzyczna to podstawowy dar dostępny każdemu, że jest to uniwersalny język pozwalający na porozumiewanie się młodszych i starszych.  Muzyczny Teatr Słuchaj Uchem, to przygoda Kaji i Janusza Prusinowskich, Piotra Piszczatowskiego i zaproszonych gości. Tym razem będzie im towarzyszył Michał Żak.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</w:pPr>
      <w:r w:rsidRPr="005A652D">
        <w:t xml:space="preserve">Słuchaj Uchem </w:t>
      </w:r>
      <w:r>
        <w:t xml:space="preserve">również </w:t>
      </w:r>
      <w:r w:rsidRPr="005A652D">
        <w:t>wydaje płyty i książki z muzyką, koncertuje, prowadzi warsztaty muzyczne, taneczne, plastyczne i teatralne dla dzieci i dorosłych. Organizuje także liczne wydarzenia, tworząc sieć osób, dla których kultura tradycyjna to skarbnica inspiracji (współtworzy festiwal Wszystkie Mazurki Świata, Akademię Kolberga i Małego Kolberga, Targowisko Instrumentów, Małe Mazurki).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Default="00C15631" w:rsidP="005A652D">
      <w:pPr>
        <w:pStyle w:val="NoSpacing"/>
        <w:spacing w:line="276" w:lineRule="auto"/>
      </w:pPr>
      <w:r w:rsidRPr="005A652D">
        <w:rPr>
          <w:b/>
          <w:bCs/>
        </w:rPr>
        <w:t>Kapela Tęgie Chłopy</w:t>
      </w:r>
      <w:r w:rsidRPr="005A652D">
        <w:t xml:space="preserve"> </w:t>
      </w:r>
    </w:p>
    <w:p w:rsidR="00C15631" w:rsidRPr="005A652D" w:rsidRDefault="00C15631" w:rsidP="005A652D">
      <w:pPr>
        <w:pStyle w:val="NoSpacing"/>
        <w:spacing w:line="276" w:lineRule="auto"/>
      </w:pPr>
      <w:r>
        <w:t xml:space="preserve">Kapela </w:t>
      </w:r>
      <w:r w:rsidRPr="005A652D">
        <w:t>kontynuuje tradycje muzyki tanecznej Kielecczyzny w jej autentycznej i niestylizowanej formie. Repertuarem i instrumentarium nawiązuje do najlepszych wzorów – tradycyjnych kapel ogrywających dawniej wesela i wiejskie zabawy w okolicach Łagowa i Opatowa, m.in. kapeli braci Witkowskich z Orłowin, Krakowiaków ze Zbelutki, Antoniego Witkowskiego z Cisowa i wielu innych.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Nazwa zespołu jest muzyczną deklaracją: Chłopy grają przede wszystkim kieleckie „chłopy” – trójmiarowe, śpiewne melodie typowe dla wschodniej Kielecczyzny, zwane także „światówkami” lub „śpiwami”. Tęgie Chłopy chcą grać do tańca tak, żeby „sufit się podnosił” – jak to się ponoć zdarzało na zabawach ogrywanych przez słynną kapelę braci Witkowskich. W podnoszeniu sufitu wydatnie pomaga obecność mocnej sekcji dętej – trąbki, klarnetu i tuby.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Kapelę tworzą muzycy zaangażowani w organizację Kieleckiego Taboru Domu Tańca w Sędku koło Łagowa (2013-2016). Większość z nich współtworzy wiele cenionych projektów muzycznych i działań animacyjnych w świecie polskiej muzyki tradycyjnej.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 xml:space="preserve">Starając się dotrzeć do najstarszego repertuaru Kielecczyzny, członkowie kapeli przejechali setki kilometrów w poszukiwaniu muzykantów i śpiewaczek tego regionu. 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Kapela grała do tańca podczas zabaw tanecznych i festiwali muzyki tradycyjnej i współczesnej w całej Polsce, a także w Szwecji i Francji. Wzięła także udział w spektaklu Jacka Hałasa i Darka Błaszczyka Orszak weselny/Żałobny rapsod, zrealizowanym przez Polskie Radio.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W październiku 2015 r. nakładem wydawnictwa Muzyka Odnaleziona ukazała się pierwsza płyta Tęgich Chłopów –  Dansing. Premiera drugiej płyty, Wesele! odbyła się 7 grudnia 2017 r.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</w:pPr>
      <w:r w:rsidRPr="005A652D">
        <w:t>Skład kapeli: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Maniucha Bikont – tuba, śpiew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Maciej Filipczuk – skrzypce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Ewa Grochowska – skrzypce, śpiew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Mateusz Kowalski – akordeon, baraban, skrzypce i śpiew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Michał Maziarz – skrzypce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Dorota Murzynowska – baraban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Szczepan Pospieszalski – trąbka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Michał Żak – klarnet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Marcin Żytomirski – skrzypce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…………</w:t>
      </w:r>
    </w:p>
    <w:p w:rsidR="00C15631" w:rsidRPr="005A652D" w:rsidRDefault="00C15631" w:rsidP="005A652D">
      <w:pPr>
        <w:pStyle w:val="NoSpacing"/>
        <w:spacing w:line="276" w:lineRule="auto"/>
        <w:rPr>
          <w:b/>
          <w:bCs/>
        </w:rPr>
      </w:pPr>
    </w:p>
    <w:p w:rsidR="00C15631" w:rsidRPr="005A652D" w:rsidRDefault="00C15631" w:rsidP="005A652D">
      <w:pPr>
        <w:pStyle w:val="NoSpacing"/>
        <w:spacing w:line="276" w:lineRule="auto"/>
      </w:pPr>
      <w:r w:rsidRPr="005A652D">
        <w:rPr>
          <w:b/>
          <w:bCs/>
        </w:rPr>
        <w:t>Janusz Prusinowski Kompania</w:t>
      </w:r>
      <w:r w:rsidRPr="005A652D">
        <w:t xml:space="preserve"> – to uczniowie i kontynuatorzy wiejskich muzykantów – Jana Lewandowskiego, Kazimierza Meto, Józefa Zarasia, Piotra i Jana Gaców, Tadeusza Kubiaka i wielu innych – a zarazem awangardowa formacja o charakterystycznym brzmieniu i własnym języku improwizacji. Muzykę łączą z tańcem, archaiczność z doświadczeniem współczesności, trasy koncertowe zaś z działalnością edukacyjną w Polsce i na świecie.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 xml:space="preserve">Oprócz koncertów (często również „do tańca”) muzykę kapeli można usłyszeć na potańcówkach wiejskich i miejskich, Kompania prowadzi także liczne warsztaty muzyczne i taneczne. 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Od roku 2008 zespół zagrał w większości krajów Europy, w Azji, Kanadzie, USA (m.in. Carnegie Hall NY, Chicago Symphony Center) i – przede wszystkim – w Polsce, zarówno na wielkich festiwalach (jak Open’er Festiwal World Stage), jak i w mniejszych salach koncertowych.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</w:pPr>
      <w:r w:rsidRPr="005A652D">
        <w:t xml:space="preserve">Skład kapeli: 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Janusz Prusinowski, skrzypce/harmonia polska/cymbały/śpiew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Piotr Piszczatowski, bębenek/baraban/basy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Michał Żak, flet drewniany/szałamaja/klarnet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Szczepan Pospieszalski, trąbka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  <w:rPr>
          <w:b/>
          <w:bCs/>
        </w:rPr>
      </w:pPr>
      <w:r w:rsidRPr="005A652D">
        <w:rPr>
          <w:b/>
          <w:bCs/>
          <w:color w:val="222222"/>
          <w:shd w:val="clear" w:color="auto" w:fill="FFFFFF"/>
        </w:rPr>
        <w:t>Orkiestra Taneczna Bonanza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 xml:space="preserve">Formacja gra repertuar weselny szeroko pojętej Małopolski Północnej (Radomszczyzna) z lat 60, 70 i 80, okresu bogatego w melodie u muzykantów weselnych. To od nich członkowie Orkiestry przejęli w dużej mierze swoje umiejętności. W repertuarze zespołu są tradycyjne oberki i polki, nowsze fokstroty, tanga, slowfoxy i walce, aż do radiowych przebojów z wodewili, które znał każdy przedwojenny bywalec miejskich dancingów. Wszystko to zawarte w młodej, mocnej formie, z typową dla starych orkiestr szaloną energią. 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</w:pPr>
      <w:r w:rsidRPr="005A652D">
        <w:t>Skład zespołu: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Zuzanna Zimończyk - trąbka, śpiew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Filip Majerowski - puzon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Paweł Nowicki - baraban / werbel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Jakub Zimończyk - harmonia 3-rzędowa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</w:pPr>
      <w:r w:rsidRPr="005A652D">
        <w:rPr>
          <w:b/>
          <w:bCs/>
        </w:rPr>
        <w:t>Kapela Wałasi</w:t>
      </w:r>
      <w:r w:rsidRPr="005A652D">
        <w:t xml:space="preserve"> - Muzyka z Beskidu Śląskiego 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 xml:space="preserve">Zespół powstał ponad 30 lat temu w Istebnej (pow. Cieszyn, woj. śląskie), założył go Zbigniew Wałach, muzyk, kompozytor, prymista zespołu (pierwszy skrzypek). Wnuk artysty-malarza Jana Wałacha, wyrastał w kręgu góralskiej tradycji Beskidu Śląskiego, w rodzinie od pokoleń zajmującej się muzyką i sztuką. Zespół początkowo wykonywał tradycyjną muzykę Beskidu Śląskiego, sięgając również do szerszego materiału muzycznego z łuku Karpat. Z czasem zaczął tę muzykę aranżować i tworzyć nowe kompozycje. </w:t>
      </w:r>
    </w:p>
    <w:p w:rsidR="00C15631" w:rsidRPr="005A652D" w:rsidRDefault="00C15631" w:rsidP="005A652D">
      <w:pPr>
        <w:pStyle w:val="NoSpacing"/>
        <w:spacing w:line="276" w:lineRule="auto"/>
      </w:pPr>
    </w:p>
    <w:p w:rsidR="00C15631" w:rsidRPr="005A652D" w:rsidRDefault="00C15631" w:rsidP="005A652D">
      <w:pPr>
        <w:pStyle w:val="NoSpacing"/>
        <w:spacing w:line="276" w:lineRule="auto"/>
      </w:pPr>
      <w:r w:rsidRPr="005A652D">
        <w:t>Skład zespołu: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Zbigniew Wałach - śpiew, skrzypce, gajdy instrumenty pasterskie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Jan Wałach - śpiew, skrzypce,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Katarzyna Broda-Firla - śpiew, cymbały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Maciej Szymkowiak – altówka</w:t>
      </w:r>
    </w:p>
    <w:p w:rsidR="00C15631" w:rsidRPr="005A652D" w:rsidRDefault="00C15631" w:rsidP="005A652D">
      <w:pPr>
        <w:pStyle w:val="NoSpacing"/>
        <w:spacing w:line="276" w:lineRule="auto"/>
      </w:pPr>
      <w:r w:rsidRPr="005A652D">
        <w:t>Bolesław Niedoba - śpiew, kotrabas</w:t>
      </w:r>
    </w:p>
    <w:p w:rsidR="00C15631" w:rsidRPr="005A652D" w:rsidRDefault="00C15631" w:rsidP="005A652D">
      <w:pPr>
        <w:pStyle w:val="NoSpacing"/>
        <w:spacing w:line="276" w:lineRule="auto"/>
      </w:pPr>
    </w:p>
    <w:sectPr w:rsidR="00C15631" w:rsidRPr="005A652D" w:rsidSect="00B8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199"/>
    <w:rsid w:val="00025B9A"/>
    <w:rsid w:val="000D6AD3"/>
    <w:rsid w:val="005A652D"/>
    <w:rsid w:val="00613243"/>
    <w:rsid w:val="00925C26"/>
    <w:rsid w:val="00AB0E71"/>
    <w:rsid w:val="00B74770"/>
    <w:rsid w:val="00B81361"/>
    <w:rsid w:val="00C15631"/>
    <w:rsid w:val="00C42073"/>
    <w:rsid w:val="00CA3EAB"/>
    <w:rsid w:val="00CB301A"/>
    <w:rsid w:val="00D25199"/>
    <w:rsid w:val="00D4453E"/>
    <w:rsid w:val="00E3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6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121370480079066043m1962605508637311557m-3504133273637899787gmail-m4329947136131737818apple-converted-space">
    <w:name w:val="m_-5121370480079066043m1962605508637311557m-3504133273637899787gmail-m4329947136131737818apple-converted-space"/>
    <w:basedOn w:val="DefaultParagraphFont"/>
    <w:uiPriority w:val="99"/>
    <w:rsid w:val="000D6AD3"/>
  </w:style>
  <w:style w:type="character" w:styleId="Hyperlink">
    <w:name w:val="Hyperlink"/>
    <w:basedOn w:val="DefaultParagraphFont"/>
    <w:uiPriority w:val="99"/>
    <w:semiHidden/>
    <w:rsid w:val="000D6AD3"/>
    <w:rPr>
      <w:color w:val="0000FF"/>
      <w:u w:val="single"/>
    </w:rPr>
  </w:style>
  <w:style w:type="paragraph" w:styleId="NoSpacing">
    <w:name w:val="No Spacing"/>
    <w:uiPriority w:val="99"/>
    <w:qFormat/>
    <w:rsid w:val="000D6AD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66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6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3673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367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6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858</Words>
  <Characters>5152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Słuchaj Uchem – muzyczny teatr dla dzieci</dc:title>
  <dc:subject/>
  <dc:creator>Jagna Knittel</dc:creator>
  <cp:keywords/>
  <dc:description/>
  <cp:lastModifiedBy>Mariusz</cp:lastModifiedBy>
  <cp:revision>2</cp:revision>
  <dcterms:created xsi:type="dcterms:W3CDTF">2018-06-15T12:45:00Z</dcterms:created>
  <dcterms:modified xsi:type="dcterms:W3CDTF">2018-06-15T12:45:00Z</dcterms:modified>
</cp:coreProperties>
</file>